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4C84E" w14:textId="77777777" w:rsidR="0045577B" w:rsidRPr="00296931" w:rsidRDefault="0045577B" w:rsidP="00C47D95">
      <w:pPr>
        <w:rPr>
          <w:rFonts w:ascii="Times" w:hAnsi="Times"/>
          <w:b/>
          <w:lang w:val="en-US"/>
        </w:rPr>
      </w:pPr>
    </w:p>
    <w:p w14:paraId="5145C027" w14:textId="42EB2B3F" w:rsidR="00C47D95" w:rsidRPr="00296931" w:rsidRDefault="000F0228" w:rsidP="0045577B">
      <w:pPr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</w:pPr>
      <w:r w:rsidRPr="00296931">
        <w:rPr>
          <w:rFonts w:ascii="Times" w:hAnsi="Times"/>
          <w:b/>
          <w:u w:val="single"/>
          <w:lang w:val="en-US"/>
        </w:rPr>
        <w:t>Case study</w:t>
      </w:r>
      <w:r w:rsidRPr="00296931">
        <w:rPr>
          <w:rFonts w:ascii="Times" w:hAnsi="Times" w:cs="Times New Roman"/>
          <w:b/>
          <w:u w:val="single"/>
          <w:lang w:val="en-US"/>
        </w:rPr>
        <w:t>:</w:t>
      </w:r>
      <w:r w:rsidRPr="00296931">
        <w:rPr>
          <w:rFonts w:ascii="Times" w:hAnsi="Times"/>
          <w:u w:val="single"/>
          <w:lang w:val="en-US"/>
        </w:rPr>
        <w:t xml:space="preserve"> </w:t>
      </w:r>
      <w:r w:rsidR="0045577B" w:rsidRPr="00296931"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  <w:t>OLD</w:t>
      </w:r>
      <w:r w:rsidRPr="00296931"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  <w:t xml:space="preserve"> Dependents </w:t>
      </w:r>
      <w:r w:rsidR="00C47D95" w:rsidRPr="00296931"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  <w:t>–</w:t>
      </w:r>
      <w:r w:rsidRPr="00296931"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  <w:t xml:space="preserve"> </w:t>
      </w:r>
      <w:r w:rsidR="00C47D95" w:rsidRPr="00296931">
        <w:rPr>
          <w:rFonts w:ascii="Times" w:eastAsia="Times New Roman" w:hAnsi="Times" w:cs="Times New Roman"/>
          <w:b/>
          <w:bCs/>
          <w:color w:val="000000"/>
          <w:u w:val="single"/>
          <w:shd w:val="clear" w:color="auto" w:fill="FFFFFF"/>
          <w:lang w:val="en-US"/>
        </w:rPr>
        <w:t>JAPAN</w:t>
      </w:r>
    </w:p>
    <w:p w14:paraId="68176377" w14:textId="71A5AE52" w:rsidR="000F0228" w:rsidRPr="00AC1D26" w:rsidRDefault="000F0228" w:rsidP="00AC1D26">
      <w:pPr>
        <w:tabs>
          <w:tab w:val="left" w:pos="709"/>
          <w:tab w:val="left" w:pos="1324"/>
        </w:tabs>
        <w:rPr>
          <w:rFonts w:ascii="Times" w:hAnsi="Times" w:cs="Baskerville"/>
          <w:color w:val="000000"/>
          <w:lang w:val="en-US"/>
        </w:rPr>
      </w:pPr>
    </w:p>
    <w:p w14:paraId="644FB8E0" w14:textId="6B073434" w:rsidR="000F0228" w:rsidRPr="00296931" w:rsidRDefault="00133E50" w:rsidP="000F0228">
      <w:pPr>
        <w:pStyle w:val="Heading1"/>
        <w:shd w:val="clear" w:color="auto" w:fill="FFFFFF"/>
        <w:spacing w:before="0" w:beforeAutospacing="0" w:after="75" w:afterAutospacing="0" w:line="288" w:lineRule="atLeast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FB73963" wp14:editId="2EC727FA">
            <wp:simplePos x="0" y="0"/>
            <wp:positionH relativeFrom="margin">
              <wp:posOffset>3543300</wp:posOffset>
            </wp:positionH>
            <wp:positionV relativeFrom="margin">
              <wp:posOffset>733425</wp:posOffset>
            </wp:positionV>
            <wp:extent cx="2857500" cy="2023110"/>
            <wp:effectExtent l="0" t="0" r="12700" b="8890"/>
            <wp:wrapSquare wrapText="bothSides"/>
            <wp:docPr id="10" name="il_fi" descr="http://www.operationworld.org/files/ow/maps/lgmap/japa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erationworld.org/files/ow/maps/lgmap/japa-MMAP-m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54" w:rsidRPr="00296931">
        <w:rPr>
          <w:rFonts w:eastAsia="Times New Roman" w:cs="Times New Roman"/>
          <w:bCs w:val="0"/>
          <w:color w:val="000000"/>
          <w:sz w:val="24"/>
          <w:szCs w:val="24"/>
          <w:u w:val="single"/>
          <w:lang w:val="en-US"/>
        </w:rPr>
        <w:t>WHAT</w:t>
      </w:r>
      <w:r w:rsidR="000F0228" w:rsidRPr="00296931"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>:</w:t>
      </w:r>
    </w:p>
    <w:p w14:paraId="215C75E2" w14:textId="51A90858" w:rsidR="00ED1205" w:rsidRDefault="00ED1205" w:rsidP="00ED1205">
      <w:pPr>
        <w:pStyle w:val="Heading1"/>
        <w:numPr>
          <w:ilvl w:val="0"/>
          <w:numId w:val="6"/>
        </w:numPr>
        <w:shd w:val="clear" w:color="auto" w:fill="FFFFFF"/>
        <w:spacing w:before="0" w:beforeAutospacing="0" w:after="75" w:afterAutospacing="0" w:line="288" w:lineRule="atLeast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>Large</w:t>
      </w:r>
      <w:r w:rsidR="00DF7C54" w:rsidRPr="00296931"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  <w:r w:rsidR="001E7571"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>Dependency Ratio</w:t>
      </w:r>
      <w:r w:rsidR="00B04935" w:rsidRPr="00296931"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 xml:space="preserve"> (2009)</w:t>
      </w:r>
    </w:p>
    <w:p w14:paraId="5F124F8B" w14:textId="59250976" w:rsidR="00ED1205" w:rsidRPr="00ED1205" w:rsidRDefault="000D4ABC" w:rsidP="00ED1205">
      <w:pPr>
        <w:pStyle w:val="Heading1"/>
        <w:numPr>
          <w:ilvl w:val="0"/>
          <w:numId w:val="10"/>
        </w:numPr>
        <w:shd w:val="clear" w:color="auto" w:fill="FFFFFF"/>
        <w:spacing w:before="0" w:beforeAutospacing="0" w:after="75" w:afterAutospacing="0" w:line="288" w:lineRule="atLeast"/>
        <w:rPr>
          <w:rFonts w:cs="Arial"/>
          <w:b w:val="0"/>
          <w:sz w:val="24"/>
          <w:szCs w:val="24"/>
          <w:lang w:val="en-US"/>
        </w:rPr>
      </w:pPr>
      <w:r>
        <w:rPr>
          <w:rFonts w:cs="Arial"/>
          <w:b w:val="0"/>
          <w:sz w:val="24"/>
          <w:szCs w:val="24"/>
          <w:lang w:val="en-US"/>
        </w:rPr>
        <w:t>Total dependency ratio:</w:t>
      </w:r>
      <w:r w:rsidR="00ED1205" w:rsidRPr="00296931">
        <w:rPr>
          <w:rFonts w:cs="Arial"/>
          <w:b w:val="0"/>
          <w:sz w:val="24"/>
          <w:szCs w:val="24"/>
          <w:lang w:val="en-US"/>
        </w:rPr>
        <w:t xml:space="preserve"> 75.0 </w:t>
      </w:r>
    </w:p>
    <w:p w14:paraId="0D7DC771" w14:textId="51D52514" w:rsidR="00ED1205" w:rsidRDefault="00ED1205" w:rsidP="00ED1205">
      <w:pPr>
        <w:pStyle w:val="Heading1"/>
        <w:numPr>
          <w:ilvl w:val="0"/>
          <w:numId w:val="6"/>
        </w:numPr>
        <w:shd w:val="clear" w:color="auto" w:fill="FFFFFF"/>
        <w:spacing w:before="0" w:beforeAutospacing="0" w:after="75" w:afterAutospacing="0" w:line="288" w:lineRule="atLeast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  <w:t>High Old Dependency Ratio (2009)</w:t>
      </w:r>
    </w:p>
    <w:p w14:paraId="2A719A3D" w14:textId="6F33A031" w:rsidR="00B04935" w:rsidRDefault="00B04935" w:rsidP="00ED1205">
      <w:pPr>
        <w:pStyle w:val="Heading1"/>
        <w:numPr>
          <w:ilvl w:val="0"/>
          <w:numId w:val="10"/>
        </w:numPr>
        <w:shd w:val="clear" w:color="auto" w:fill="FFFFFF"/>
        <w:spacing w:before="0" w:beforeAutospacing="0" w:after="75" w:afterAutospacing="0" w:line="288" w:lineRule="atLeast"/>
        <w:rPr>
          <w:rFonts w:cs="Arial"/>
          <w:b w:val="0"/>
          <w:sz w:val="24"/>
          <w:szCs w:val="24"/>
          <w:lang w:val="en-US"/>
        </w:rPr>
      </w:pPr>
      <w:r w:rsidRPr="00ED1205">
        <w:rPr>
          <w:rFonts w:cs="Arial"/>
          <w:b w:val="0"/>
          <w:sz w:val="24"/>
          <w:szCs w:val="24"/>
          <w:lang w:val="en-US"/>
        </w:rPr>
        <w:t xml:space="preserve">Elderly-dependency ratio: 51.8 </w:t>
      </w:r>
      <w:r w:rsidR="00DF7C54" w:rsidRPr="00ED1205">
        <w:rPr>
          <w:rFonts w:cs="Arial"/>
          <w:b w:val="0"/>
          <w:sz w:val="24"/>
          <w:szCs w:val="24"/>
          <w:lang w:val="en-US"/>
        </w:rPr>
        <w:t xml:space="preserve"> </w:t>
      </w:r>
    </w:p>
    <w:p w14:paraId="6C63535B" w14:textId="69670EE5" w:rsidR="005C01F6" w:rsidRPr="00ED1205" w:rsidRDefault="00DF7C54" w:rsidP="00576F7E">
      <w:pPr>
        <w:pStyle w:val="Heading1"/>
        <w:numPr>
          <w:ilvl w:val="0"/>
          <w:numId w:val="10"/>
        </w:numPr>
        <w:shd w:val="clear" w:color="auto" w:fill="FFFFFF"/>
        <w:spacing w:before="0" w:beforeAutospacing="0" w:after="75" w:afterAutospacing="0" w:line="288" w:lineRule="atLeast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 w:rsidRPr="00ED1205">
        <w:rPr>
          <w:rFonts w:cs="Arial"/>
          <w:b w:val="0"/>
          <w:sz w:val="24"/>
          <w:szCs w:val="24"/>
          <w:lang w:val="en-US"/>
        </w:rPr>
        <w:t xml:space="preserve">Young- dependency ratio: 23.2 </w:t>
      </w:r>
    </w:p>
    <w:p w14:paraId="278D8556" w14:textId="28E9CAC8" w:rsidR="00C47D95" w:rsidRPr="00296931" w:rsidRDefault="008F0B82" w:rsidP="00C47D95">
      <w:pPr>
        <w:rPr>
          <w:rFonts w:ascii="Times" w:eastAsia="Times New Roman" w:hAnsi="Times" w:cs="Times New Roman"/>
          <w:b/>
          <w:color w:val="000000"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color w:val="000000"/>
          <w:u w:val="single"/>
          <w:lang w:val="en-US"/>
        </w:rPr>
        <w:t>CAUSES</w:t>
      </w:r>
      <w:r w:rsidR="00C47D95" w:rsidRPr="00296931">
        <w:rPr>
          <w:rFonts w:ascii="Times" w:eastAsia="Times New Roman" w:hAnsi="Times" w:cs="Times New Roman"/>
          <w:b/>
          <w:color w:val="000000"/>
          <w:u w:val="single"/>
          <w:lang w:val="en-US"/>
        </w:rPr>
        <w:t>:</w:t>
      </w:r>
    </w:p>
    <w:p w14:paraId="3F11280B" w14:textId="04A5FCE5" w:rsidR="007B1367" w:rsidRPr="00296931" w:rsidRDefault="007B1367" w:rsidP="00D80836">
      <w:pPr>
        <w:pStyle w:val="Heading1"/>
        <w:numPr>
          <w:ilvl w:val="0"/>
          <w:numId w:val="6"/>
        </w:numPr>
        <w:shd w:val="clear" w:color="auto" w:fill="FFFFFF"/>
        <w:spacing w:before="0" w:beforeAutospacing="0" w:after="75" w:afterAutospacing="0" w:line="288" w:lineRule="atLeast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t>High life expectancy</w:t>
      </w:r>
      <w:r w:rsidR="00D80836"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t xml:space="preserve"> </w:t>
      </w:r>
    </w:p>
    <w:p w14:paraId="740040A1" w14:textId="77D1E47E" w:rsidR="00593E58" w:rsidRPr="00296931" w:rsidRDefault="00593E58" w:rsidP="00593E58">
      <w:pPr>
        <w:pStyle w:val="Heading1"/>
        <w:shd w:val="clear" w:color="auto" w:fill="FFFFFF"/>
        <w:spacing w:before="0" w:beforeAutospacing="0" w:after="75" w:afterAutospacing="0" w:line="288" w:lineRule="atLeast"/>
        <w:ind w:left="720"/>
        <w:rPr>
          <w:rFonts w:eastAsia="Times New Roman" w:cs="Times New Roman"/>
          <w:b w:val="0"/>
          <w:color w:val="000000"/>
          <w:sz w:val="24"/>
          <w:szCs w:val="24"/>
          <w:lang w:val="en-US"/>
        </w:rPr>
      </w:pPr>
      <w:r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sym w:font="Wingdings" w:char="F0E0"/>
      </w:r>
      <w:r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t>+2 million people aged over 80</w:t>
      </w:r>
    </w:p>
    <w:p w14:paraId="20BFC414" w14:textId="0E62F036" w:rsidR="00593E58" w:rsidRPr="00296931" w:rsidRDefault="00593E58" w:rsidP="00593E58">
      <w:pPr>
        <w:pStyle w:val="Heading1"/>
        <w:shd w:val="clear" w:color="auto" w:fill="FFFFFF"/>
        <w:spacing w:before="0" w:beforeAutospacing="0" w:after="75" w:afterAutospacing="0" w:line="288" w:lineRule="atLeast"/>
        <w:ind w:left="720"/>
        <w:rPr>
          <w:rFonts w:eastAsia="Times New Roman" w:cs="Times New Roman"/>
          <w:b w:val="0"/>
          <w:bCs w:val="0"/>
          <w:color w:val="000000"/>
          <w:sz w:val="24"/>
          <w:szCs w:val="24"/>
          <w:lang w:val="en-US"/>
        </w:rPr>
      </w:pPr>
      <w:r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sym w:font="Wingdings" w:char="F0E0"/>
      </w:r>
      <w:r w:rsidRPr="00296931">
        <w:rPr>
          <w:rFonts w:eastAsia="Times New Roman" w:cs="Times New Roman"/>
          <w:b w:val="0"/>
          <w:color w:val="000000"/>
          <w:sz w:val="24"/>
          <w:szCs w:val="24"/>
          <w:lang w:val="en-US"/>
        </w:rPr>
        <w:t xml:space="preserve"> 1 in 5 people aged over 60</w:t>
      </w:r>
    </w:p>
    <w:p w14:paraId="032AA946" w14:textId="210325FB" w:rsidR="007B1367" w:rsidRPr="00296931" w:rsidRDefault="007B1367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 w:rsidRPr="00296931">
        <w:rPr>
          <w:rFonts w:ascii="Times" w:eastAsia="Times New Roman" w:hAnsi="Times" w:cs="Times New Roman"/>
          <w:color w:val="000000"/>
          <w:lang w:val="en-US"/>
        </w:rPr>
        <w:t>Good diet</w:t>
      </w:r>
    </w:p>
    <w:p w14:paraId="16ACA199" w14:textId="4D2D9128" w:rsidR="007B1367" w:rsidRPr="00296931" w:rsidRDefault="007B1367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 w:rsidRPr="00296931">
        <w:rPr>
          <w:rFonts w:ascii="Times" w:eastAsia="Times New Roman" w:hAnsi="Times" w:cs="Times New Roman"/>
          <w:color w:val="000000"/>
          <w:lang w:val="en-US"/>
        </w:rPr>
        <w:t>Good medical care</w:t>
      </w:r>
    </w:p>
    <w:p w14:paraId="10D4C110" w14:textId="68267868" w:rsidR="007B1367" w:rsidRPr="00296931" w:rsidRDefault="00133E50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>
        <w:rPr>
          <w:rFonts w:ascii="Times" w:eastAsia="Times New Roman" w:hAnsi="Times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80FFE" wp14:editId="1DDADB61">
                <wp:simplePos x="0" y="0"/>
                <wp:positionH relativeFrom="column">
                  <wp:posOffset>4572000</wp:posOffset>
                </wp:positionH>
                <wp:positionV relativeFrom="paragraph">
                  <wp:posOffset>154940</wp:posOffset>
                </wp:positionV>
                <wp:extent cx="20574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F4873" w14:textId="00BFAF8F" w:rsidR="009C762E" w:rsidRPr="008062D6" w:rsidRDefault="009C76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62D6">
                              <w:rPr>
                                <w:sz w:val="20"/>
                                <w:szCs w:val="20"/>
                              </w:rPr>
                              <w:t xml:space="preserve">Japan's 2010 Population </w:t>
                            </w:r>
                            <w:r w:rsidR="008062D6" w:rsidRPr="008062D6">
                              <w:rPr>
                                <w:sz w:val="20"/>
                                <w:szCs w:val="20"/>
                              </w:rPr>
                              <w:t>Pyramid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in;margin-top:12.2pt;width:16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Tc29A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" filled="f" stroked="f">
                <v:textbox>
                  <w:txbxContent>
                    <w:p w14:paraId="7BBF4873" w14:textId="00BFAF8F" w:rsidR="009C762E" w:rsidRPr="008062D6" w:rsidRDefault="009C762E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062D6">
                        <w:rPr>
                          <w:sz w:val="20"/>
                          <w:szCs w:val="20"/>
                        </w:rPr>
                        <w:t>Japan's</w:t>
                      </w:r>
                      <w:proofErr w:type="spellEnd"/>
                      <w:r w:rsidRPr="008062D6">
                        <w:rPr>
                          <w:sz w:val="20"/>
                          <w:szCs w:val="20"/>
                        </w:rPr>
                        <w:t xml:space="preserve"> 2010 </w:t>
                      </w:r>
                      <w:proofErr w:type="spellStart"/>
                      <w:r w:rsidRPr="008062D6">
                        <w:rPr>
                          <w:sz w:val="20"/>
                          <w:szCs w:val="20"/>
                        </w:rPr>
                        <w:t>Population</w:t>
                      </w:r>
                      <w:proofErr w:type="spellEnd"/>
                      <w:r w:rsidRPr="008062D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062D6" w:rsidRPr="008062D6">
                        <w:rPr>
                          <w:sz w:val="20"/>
                          <w:szCs w:val="20"/>
                        </w:rPr>
                        <w:t>Pyramid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B1367" w:rsidRPr="00296931">
        <w:rPr>
          <w:rFonts w:ascii="Times" w:eastAsia="Times New Roman" w:hAnsi="Times" w:cs="Times New Roman"/>
          <w:color w:val="000000"/>
          <w:lang w:val="en-US"/>
        </w:rPr>
        <w:t>Good hygiene and healthcare</w:t>
      </w:r>
    </w:p>
    <w:p w14:paraId="1E95873A" w14:textId="1588D791" w:rsidR="007B1367" w:rsidRPr="00296931" w:rsidRDefault="007B1367" w:rsidP="007B1367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color w:val="000000"/>
          <w:lang w:val="en-US"/>
        </w:rPr>
      </w:pPr>
      <w:r w:rsidRPr="00296931">
        <w:rPr>
          <w:rFonts w:ascii="Times" w:eastAsia="Times New Roman" w:hAnsi="Times" w:cs="Times New Roman"/>
          <w:color w:val="000000"/>
          <w:lang w:val="en-US"/>
        </w:rPr>
        <w:t>Low birth rate</w:t>
      </w:r>
    </w:p>
    <w:p w14:paraId="254C4774" w14:textId="75159A98" w:rsidR="007B1367" w:rsidRPr="00296931" w:rsidRDefault="00133E50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 w:rsidRPr="00C3615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4DAB26E" wp14:editId="58D8B107">
            <wp:simplePos x="0" y="0"/>
            <wp:positionH relativeFrom="margin">
              <wp:posOffset>4000500</wp:posOffset>
            </wp:positionH>
            <wp:positionV relativeFrom="margin">
              <wp:posOffset>3657600</wp:posOffset>
            </wp:positionV>
            <wp:extent cx="2971800" cy="28663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9" t="-10306" b="1"/>
                    <a:stretch/>
                  </pic:blipFill>
                  <pic:spPr bwMode="auto">
                    <a:xfrm>
                      <a:off x="0" y="0"/>
                      <a:ext cx="29718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367" w:rsidRPr="00296931">
        <w:rPr>
          <w:rFonts w:ascii="Times" w:eastAsia="Times New Roman" w:hAnsi="Times" w:cs="Times New Roman"/>
          <w:color w:val="000000"/>
          <w:lang w:val="en-US"/>
        </w:rPr>
        <w:t>Emancipation of women</w:t>
      </w:r>
    </w:p>
    <w:p w14:paraId="1E1A4084" w14:textId="7CA22FED" w:rsidR="007B1367" w:rsidRPr="00296931" w:rsidRDefault="007B1367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 w:rsidRPr="00296931">
        <w:rPr>
          <w:rFonts w:ascii="Times" w:eastAsia="Times New Roman" w:hAnsi="Times" w:cs="Times New Roman"/>
          <w:color w:val="000000"/>
          <w:lang w:val="en-US"/>
        </w:rPr>
        <w:t>Cost of children</w:t>
      </w:r>
    </w:p>
    <w:p w14:paraId="3A684249" w14:textId="4AEF379E" w:rsidR="007B1367" w:rsidRPr="00296931" w:rsidRDefault="007B1367" w:rsidP="007B1367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color w:val="000000"/>
          <w:lang w:val="en-US"/>
        </w:rPr>
      </w:pPr>
      <w:r w:rsidRPr="00296931">
        <w:rPr>
          <w:rFonts w:ascii="Times" w:eastAsia="Times New Roman" w:hAnsi="Times" w:cs="Times New Roman"/>
          <w:color w:val="000000"/>
          <w:lang w:val="en-US"/>
        </w:rPr>
        <w:t>Emigration of economically active</w:t>
      </w:r>
      <w:r w:rsidR="0082566E" w:rsidRPr="00296931">
        <w:rPr>
          <w:rFonts w:ascii="Times" w:eastAsia="Times New Roman" w:hAnsi="Times" w:cs="Times New Roman"/>
          <w:color w:val="000000"/>
          <w:lang w:val="en-US"/>
        </w:rPr>
        <w:t>s</w:t>
      </w:r>
    </w:p>
    <w:p w14:paraId="2EF9D91A" w14:textId="3EEAD6DD" w:rsidR="000F0228" w:rsidRPr="00296931" w:rsidRDefault="000F0228" w:rsidP="000F0228">
      <w:pPr>
        <w:rPr>
          <w:rFonts w:ascii="Times" w:eastAsia="Times New Roman" w:hAnsi="Times" w:cs="Times New Roman"/>
          <w:color w:val="222222"/>
          <w:shd w:val="clear" w:color="auto" w:fill="FFFFFF"/>
          <w:lang w:val="en-US"/>
        </w:rPr>
      </w:pPr>
    </w:p>
    <w:p w14:paraId="585D9310" w14:textId="7C839681" w:rsidR="009803C0" w:rsidRPr="00296931" w:rsidRDefault="009803C0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 xml:space="preserve">EFFECTS </w:t>
      </w:r>
    </w:p>
    <w:p w14:paraId="0233576A" w14:textId="3663B0D8" w:rsidR="009803C0" w:rsidRPr="00296931" w:rsidRDefault="009803C0" w:rsidP="009803C0">
      <w:pPr>
        <w:rPr>
          <w:rFonts w:ascii="Times" w:eastAsia="Times New Roman" w:hAnsi="Times" w:cs="Times New Roman"/>
          <w:u w:val="single"/>
          <w:lang w:val="en-US"/>
        </w:rPr>
      </w:pPr>
      <w:r w:rsidRPr="00296931">
        <w:rPr>
          <w:rFonts w:ascii="Times" w:eastAsia="Times New Roman" w:hAnsi="Times" w:cs="Times New Roman"/>
          <w:u w:val="single"/>
          <w:lang w:val="en-US"/>
        </w:rPr>
        <w:t>Disadvantages</w:t>
      </w:r>
    </w:p>
    <w:p w14:paraId="07E3A9B8" w14:textId="77777777" w:rsidR="009803C0" w:rsidRPr="00296931" w:rsidRDefault="00297191" w:rsidP="009803C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Trade deficit</w:t>
      </w:r>
    </w:p>
    <w:p w14:paraId="3F130C00" w14:textId="77777777" w:rsidR="005C01F6" w:rsidRPr="00296931" w:rsidRDefault="005C01F6" w:rsidP="005C01F6">
      <w:pPr>
        <w:pStyle w:val="ListParagraph"/>
        <w:numPr>
          <w:ilvl w:val="0"/>
          <w:numId w:val="6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Migration of Japanese industries overseas</w:t>
      </w:r>
    </w:p>
    <w:p w14:paraId="5F513820" w14:textId="0045F993" w:rsidR="009803C0" w:rsidRPr="00296931" w:rsidRDefault="00297191" w:rsidP="009803C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Depletion</w:t>
      </w:r>
    </w:p>
    <w:p w14:paraId="2480F182" w14:textId="4A2B9715" w:rsidR="009803C0" w:rsidRPr="00296931" w:rsidRDefault="00901EBE" w:rsidP="009803C0">
      <w:pPr>
        <w:pStyle w:val="ListParagraph"/>
        <w:numPr>
          <w:ilvl w:val="0"/>
          <w:numId w:val="9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Labor</w:t>
      </w:r>
      <w:r w:rsidR="00297191" w:rsidRPr="00296931">
        <w:rPr>
          <w:rFonts w:ascii="Times" w:hAnsi="Times" w:cs="Baskerville"/>
          <w:color w:val="000000"/>
          <w:lang w:val="en-US"/>
        </w:rPr>
        <w:t xml:space="preserve"> force may drop by 9.5 million by 2030</w:t>
      </w:r>
    </w:p>
    <w:p w14:paraId="60A3C554" w14:textId="43E88556" w:rsidR="00707142" w:rsidRPr="00296931" w:rsidRDefault="009803C0" w:rsidP="009803C0">
      <w:pPr>
        <w:pStyle w:val="ListParagraph"/>
        <w:numPr>
          <w:ilvl w:val="0"/>
          <w:numId w:val="6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Pressure</w:t>
      </w:r>
      <w:r w:rsidR="008A4AD3" w:rsidRPr="00296931">
        <w:rPr>
          <w:rFonts w:ascii="Times" w:hAnsi="Times" w:cs="Baskerville"/>
          <w:color w:val="000000"/>
          <w:lang w:val="en-US"/>
        </w:rPr>
        <w:t xml:space="preserve"> on Health Service</w:t>
      </w:r>
    </w:p>
    <w:p w14:paraId="167DF193" w14:textId="1DC20095" w:rsidR="009803C0" w:rsidRPr="00296931" w:rsidRDefault="008A4AD3" w:rsidP="009803C0">
      <w:pPr>
        <w:pStyle w:val="ListParagraph"/>
        <w:numPr>
          <w:ilvl w:val="0"/>
          <w:numId w:val="9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Inadequate nursing facilities</w:t>
      </w:r>
    </w:p>
    <w:p w14:paraId="6911D393" w14:textId="42506A70" w:rsidR="009803C0" w:rsidRPr="00296931" w:rsidRDefault="00FF44A1" w:rsidP="009803C0">
      <w:pPr>
        <w:pStyle w:val="ListParagraph"/>
        <w:numPr>
          <w:ilvl w:val="0"/>
          <w:numId w:val="9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Cost of providing healthcare and care homes</w:t>
      </w:r>
    </w:p>
    <w:p w14:paraId="42074B99" w14:textId="05B7A0E0" w:rsidR="008A4AD3" w:rsidRPr="00296931" w:rsidRDefault="008A4AD3" w:rsidP="009803C0">
      <w:pPr>
        <w:pStyle w:val="ListParagraph"/>
        <w:numPr>
          <w:ilvl w:val="0"/>
          <w:numId w:val="6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Falling demand for schools and teachers</w:t>
      </w:r>
    </w:p>
    <w:p w14:paraId="39685614" w14:textId="77777777" w:rsidR="006C6892" w:rsidRPr="00296931" w:rsidRDefault="006C6892" w:rsidP="004346AA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 xml:space="preserve">Pressure on nation’s economy </w:t>
      </w:r>
    </w:p>
    <w:p w14:paraId="12930B04" w14:textId="415E77F5" w:rsidR="001D52AE" w:rsidRPr="00296931" w:rsidRDefault="001D52AE" w:rsidP="001D52AE">
      <w:pPr>
        <w:pStyle w:val="ListParagraph"/>
        <w:numPr>
          <w:ilvl w:val="0"/>
          <w:numId w:val="9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Cost of funding pensions</w:t>
      </w:r>
    </w:p>
    <w:p w14:paraId="5ACB7C36" w14:textId="2E1A4890" w:rsidR="001D52AE" w:rsidRPr="00296931" w:rsidRDefault="001D52AE" w:rsidP="001D52AE">
      <w:pPr>
        <w:pStyle w:val="ListParagraph"/>
        <w:numPr>
          <w:ilvl w:val="0"/>
          <w:numId w:val="9"/>
        </w:numPr>
        <w:rPr>
          <w:rFonts w:ascii="Times" w:hAnsi="Times" w:cs="Baskerville"/>
          <w:color w:val="000000"/>
          <w:lang w:val="en-US"/>
        </w:rPr>
      </w:pPr>
      <w:r w:rsidRPr="00296931">
        <w:rPr>
          <w:rFonts w:ascii="Times" w:hAnsi="Times" w:cs="Baskerville"/>
          <w:color w:val="000000"/>
          <w:lang w:val="en-US"/>
        </w:rPr>
        <w:t>Reduced taxation income for the government</w:t>
      </w:r>
    </w:p>
    <w:p w14:paraId="091AF5D4" w14:textId="77777777" w:rsidR="00DF7C54" w:rsidRPr="00296931" w:rsidRDefault="00DF7C54" w:rsidP="00561E23">
      <w:pPr>
        <w:rPr>
          <w:rFonts w:ascii="Times" w:eastAsia="Times New Roman" w:hAnsi="Times" w:cs="Times New Roman"/>
          <w:u w:val="single"/>
          <w:lang w:val="en-US"/>
        </w:rPr>
      </w:pPr>
    </w:p>
    <w:p w14:paraId="4B6913DC" w14:textId="1E3807E9" w:rsidR="001D52AE" w:rsidRPr="00296931" w:rsidRDefault="009803C0" w:rsidP="00561E23">
      <w:pPr>
        <w:rPr>
          <w:rFonts w:ascii="Times" w:eastAsia="Times New Roman" w:hAnsi="Times" w:cs="Times New Roman"/>
          <w:u w:val="single"/>
          <w:lang w:val="en-US"/>
        </w:rPr>
      </w:pPr>
      <w:r w:rsidRPr="00296931">
        <w:rPr>
          <w:rFonts w:ascii="Times" w:eastAsia="Times New Roman" w:hAnsi="Times" w:cs="Times New Roman"/>
          <w:u w:val="single"/>
          <w:lang w:val="en-US"/>
        </w:rPr>
        <w:t>Advantages</w:t>
      </w:r>
    </w:p>
    <w:p w14:paraId="5F6A674D" w14:textId="092ABD93" w:rsidR="00335F22" w:rsidRPr="00296931" w:rsidRDefault="00335F22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Expertise and experience; wide skill base</w:t>
      </w:r>
    </w:p>
    <w:p w14:paraId="1009D110" w14:textId="77777777" w:rsidR="00335F22" w:rsidRPr="00296931" w:rsidRDefault="00335F22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No maternity or paternity leave</w:t>
      </w:r>
    </w:p>
    <w:p w14:paraId="63A60F5A" w14:textId="1FD63A23" w:rsidR="00335F22" w:rsidRPr="00296931" w:rsidRDefault="00A67CA4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 xml:space="preserve">More loyal, </w:t>
      </w:r>
      <w:r w:rsidR="00335F22" w:rsidRPr="00296931">
        <w:rPr>
          <w:rFonts w:ascii="Times" w:eastAsia="Times New Roman" w:hAnsi="Times" w:cs="Times New Roman"/>
          <w:lang w:val="en-US"/>
        </w:rPr>
        <w:t>reliable (no other constraints)</w:t>
      </w:r>
    </w:p>
    <w:p w14:paraId="74A7E6E7" w14:textId="60B73307" w:rsidR="00335F22" w:rsidRPr="00296931" w:rsidRDefault="00335F22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 xml:space="preserve">Willing to work part-time or flexi-time </w:t>
      </w:r>
    </w:p>
    <w:p w14:paraId="68522BBE" w14:textId="77777777" w:rsidR="00335F22" w:rsidRPr="00296931" w:rsidRDefault="00335F22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“Granny culture” enables parents to work while they look after their children</w:t>
      </w:r>
    </w:p>
    <w:p w14:paraId="336513BB" w14:textId="6F2D73AC" w:rsidR="00335F22" w:rsidRPr="00296931" w:rsidRDefault="00296931" w:rsidP="00335F22">
      <w:pPr>
        <w:pStyle w:val="ListParagraph"/>
        <w:numPr>
          <w:ilvl w:val="0"/>
          <w:numId w:val="3"/>
        </w:numPr>
        <w:tabs>
          <w:tab w:val="left" w:pos="1740"/>
        </w:tabs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>“</w:t>
      </w:r>
      <w:r w:rsidRPr="00296931">
        <w:rPr>
          <w:rFonts w:ascii="Times" w:eastAsia="Times New Roman" w:hAnsi="Times" w:cs="Times New Roman"/>
          <w:lang w:val="en-US"/>
        </w:rPr>
        <w:t>Grey economy</w:t>
      </w:r>
      <w:r w:rsidR="00477501">
        <w:rPr>
          <w:rFonts w:ascii="Times" w:eastAsia="Times New Roman" w:hAnsi="Times" w:cs="Times New Roman"/>
          <w:lang w:val="en-US"/>
        </w:rPr>
        <w:t>”</w:t>
      </w:r>
      <w:r w:rsidR="00A67CA4">
        <w:rPr>
          <w:rFonts w:ascii="Times" w:eastAsia="Times New Roman" w:hAnsi="Times" w:cs="Times New Roman"/>
          <w:lang w:val="en-US"/>
        </w:rPr>
        <w:t xml:space="preserve"> </w:t>
      </w:r>
      <w:r w:rsidR="00335F22" w:rsidRPr="00296931">
        <w:rPr>
          <w:rFonts w:ascii="Times" w:eastAsia="Times New Roman" w:hAnsi="Times" w:cs="Times New Roman"/>
          <w:lang w:val="en-US"/>
        </w:rPr>
        <w:t>Viewed as an important market (healthcare providers, holiday companies)</w:t>
      </w:r>
    </w:p>
    <w:p w14:paraId="4762A378" w14:textId="77777777" w:rsidR="00DF7C54" w:rsidRPr="00A67CA4" w:rsidRDefault="00DF7C54" w:rsidP="00A67CA4">
      <w:pPr>
        <w:pStyle w:val="ListParagraph"/>
        <w:rPr>
          <w:rFonts w:ascii="Times" w:eastAsia="Times New Roman" w:hAnsi="Times" w:cs="Times New Roman"/>
          <w:lang w:val="en-US"/>
        </w:rPr>
      </w:pPr>
    </w:p>
    <w:p w14:paraId="2E7B7CF9" w14:textId="39A699AF" w:rsidR="001D52AE" w:rsidRPr="00296931" w:rsidRDefault="00DF7C54" w:rsidP="00561E23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>SOLUTIONS</w:t>
      </w:r>
    </w:p>
    <w:p w14:paraId="6D7B98EC" w14:textId="77777777" w:rsidR="00DF7C54" w:rsidRPr="00296931" w:rsidRDefault="00DF7C54" w:rsidP="00561E23">
      <w:pPr>
        <w:rPr>
          <w:rFonts w:ascii="Times" w:eastAsia="Times New Roman" w:hAnsi="Times" w:cs="Times New Roman"/>
          <w:lang w:val="en-US"/>
        </w:rPr>
      </w:pPr>
    </w:p>
    <w:p w14:paraId="303F6102" w14:textId="54C5EE37" w:rsidR="00561E23" w:rsidRPr="00296931" w:rsidRDefault="00B04935" w:rsidP="00561E23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Pro-</w:t>
      </w:r>
      <w:r w:rsidR="00561E23" w:rsidRPr="00296931">
        <w:rPr>
          <w:rFonts w:ascii="Times" w:eastAsia="Times New Roman" w:hAnsi="Times" w:cs="Times New Roman"/>
          <w:lang w:val="en-US"/>
        </w:rPr>
        <w:t>natalist policies</w:t>
      </w:r>
    </w:p>
    <w:p w14:paraId="11127550" w14:textId="769B5B90" w:rsidR="00561E23" w:rsidRPr="00296931" w:rsidRDefault="00561E23" w:rsidP="00561E23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Increase immigration of economically active or young dependents</w:t>
      </w:r>
    </w:p>
    <w:p w14:paraId="508E7FB5" w14:textId="1B6F0E77" w:rsidR="00561E23" w:rsidRPr="00296931" w:rsidRDefault="00561E23" w:rsidP="00561E23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Increase retirement age</w:t>
      </w:r>
    </w:p>
    <w:p w14:paraId="41148D7C" w14:textId="4C84B6B9" w:rsidR="00561E23" w:rsidRPr="00296931" w:rsidRDefault="00561E23" w:rsidP="00561E23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Private pensions and healthcare</w:t>
      </w:r>
    </w:p>
    <w:p w14:paraId="5B7706AC" w14:textId="2FB26613" w:rsidR="000F0228" w:rsidRPr="00296931" w:rsidRDefault="000C4E73" w:rsidP="000F0228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Increased taxes on economically active</w:t>
      </w:r>
    </w:p>
    <w:p w14:paraId="0047D91E" w14:textId="77777777" w:rsidR="000F0228" w:rsidRPr="00296931" w:rsidRDefault="000F0228" w:rsidP="000F0228">
      <w:pPr>
        <w:rPr>
          <w:rFonts w:ascii="Times" w:eastAsia="Times New Roman" w:hAnsi="Times" w:cs="Times New Roman"/>
          <w:lang w:val="en-US"/>
        </w:rPr>
      </w:pPr>
    </w:p>
    <w:p w14:paraId="2811634D" w14:textId="7E4977E0" w:rsidR="000F0228" w:rsidRPr="00296931" w:rsidRDefault="00576F7E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>Case Study: YOUNG Dependents – UGANDA</w:t>
      </w:r>
    </w:p>
    <w:p w14:paraId="19270A95" w14:textId="77777777" w:rsidR="00576F7E" w:rsidRPr="00296931" w:rsidRDefault="00576F7E" w:rsidP="000F0228">
      <w:pPr>
        <w:rPr>
          <w:rFonts w:ascii="Times" w:eastAsia="Times New Roman" w:hAnsi="Times" w:cs="Times New Roman"/>
          <w:lang w:val="en-US"/>
        </w:rPr>
      </w:pPr>
    </w:p>
    <w:p w14:paraId="31CAD9F4" w14:textId="6388BA25" w:rsidR="00576F7E" w:rsidRPr="00296931" w:rsidRDefault="00D81914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52AF83C" wp14:editId="0F59FB54">
            <wp:simplePos x="0" y="0"/>
            <wp:positionH relativeFrom="margin">
              <wp:posOffset>4114800</wp:posOffset>
            </wp:positionH>
            <wp:positionV relativeFrom="margin">
              <wp:posOffset>571500</wp:posOffset>
            </wp:positionV>
            <wp:extent cx="2628900" cy="2676525"/>
            <wp:effectExtent l="0" t="0" r="12700" b="0"/>
            <wp:wrapSquare wrapText="bothSides"/>
            <wp:docPr id="6" name="il_fi" descr="http://adoptahive.files.wordpress.com/2014/02/af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optahive.files.wordpress.com/2014/02/afri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7E" w:rsidRPr="00296931">
        <w:rPr>
          <w:rFonts w:ascii="Times" w:eastAsia="Times New Roman" w:hAnsi="Times" w:cs="Times New Roman"/>
          <w:b/>
          <w:u w:val="single"/>
          <w:lang w:val="en-US"/>
        </w:rPr>
        <w:t>WHAT</w:t>
      </w:r>
    </w:p>
    <w:p w14:paraId="3EBAAE21" w14:textId="43DB5153" w:rsidR="00EA740C" w:rsidRDefault="00EA740C" w:rsidP="007375FA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>Large Dependency Ratio</w:t>
      </w:r>
      <w:r w:rsidR="007446EB">
        <w:rPr>
          <w:rFonts w:ascii="Times" w:eastAsia="Times New Roman" w:hAnsi="Times" w:cs="Times New Roman"/>
          <w:lang w:val="en-US"/>
        </w:rPr>
        <w:t xml:space="preserve"> (2010)</w:t>
      </w:r>
    </w:p>
    <w:p w14:paraId="4DEACFEF" w14:textId="4A808595" w:rsidR="007F1B49" w:rsidRDefault="007F1B49" w:rsidP="007F1B49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>50% of population under 15 years old</w:t>
      </w:r>
    </w:p>
    <w:p w14:paraId="12B7434F" w14:textId="77777777" w:rsidR="007446EB" w:rsidRDefault="007F1B49" w:rsidP="007446EB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>3% of population over 65</w:t>
      </w:r>
    </w:p>
    <w:p w14:paraId="134E7787" w14:textId="6503C88B" w:rsidR="007446EB" w:rsidRPr="007446EB" w:rsidRDefault="007446EB" w:rsidP="007446EB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lang w:val="en-US"/>
        </w:rPr>
      </w:pPr>
      <w:r w:rsidRPr="007446EB">
        <w:rPr>
          <w:rFonts w:eastAsia="Times New Roman" w:cs="Times New Roman"/>
        </w:rPr>
        <w:t>Total dependency ratio: 103.8</w:t>
      </w:r>
    </w:p>
    <w:p w14:paraId="70801264" w14:textId="21A4A1AE" w:rsidR="00A604ED" w:rsidRDefault="00576F7E" w:rsidP="00A604ED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7446EB">
        <w:rPr>
          <w:rFonts w:ascii="Times" w:eastAsia="Times New Roman" w:hAnsi="Times" w:cs="Times New Roman"/>
          <w:lang w:val="en-US"/>
        </w:rPr>
        <w:t>High Young Dependency Ratio</w:t>
      </w:r>
      <w:r w:rsidR="007446EB">
        <w:rPr>
          <w:rFonts w:ascii="Times" w:eastAsia="Times New Roman" w:hAnsi="Times" w:cs="Times New Roman"/>
          <w:lang w:val="en-US"/>
        </w:rPr>
        <w:t xml:space="preserve"> (2010)</w:t>
      </w:r>
    </w:p>
    <w:p w14:paraId="5D315CC7" w14:textId="5E6C408B" w:rsidR="007446EB" w:rsidRPr="007446EB" w:rsidRDefault="007446EB" w:rsidP="007446EB">
      <w:pPr>
        <w:pStyle w:val="ListParagraph"/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 xml:space="preserve">- Young Dependency Ratio: </w:t>
      </w:r>
      <w:r>
        <w:rPr>
          <w:rFonts w:eastAsia="Times New Roman" w:cs="Times New Roman"/>
        </w:rPr>
        <w:t>98.7</w:t>
      </w:r>
    </w:p>
    <w:p w14:paraId="57277DE4" w14:textId="037C2D84" w:rsidR="007375FA" w:rsidRPr="00296931" w:rsidRDefault="007375FA" w:rsidP="00EA740C">
      <w:pPr>
        <w:pStyle w:val="ListParagraph"/>
        <w:rPr>
          <w:rFonts w:ascii="Times" w:eastAsia="Times New Roman" w:hAnsi="Times" w:cs="Times New Roman"/>
          <w:lang w:val="en-US"/>
        </w:rPr>
      </w:pPr>
    </w:p>
    <w:p w14:paraId="159D1DB2" w14:textId="77777777" w:rsidR="00576F7E" w:rsidRPr="00296931" w:rsidRDefault="00576F7E" w:rsidP="007375FA">
      <w:pPr>
        <w:rPr>
          <w:rFonts w:ascii="Times" w:eastAsia="Times New Roman" w:hAnsi="Times" w:cs="Times New Roman"/>
          <w:lang w:val="en-US"/>
        </w:rPr>
      </w:pPr>
    </w:p>
    <w:p w14:paraId="3A8F6593" w14:textId="57F5DEB1" w:rsidR="00576F7E" w:rsidRPr="00296931" w:rsidRDefault="00576F7E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>CAUSES</w:t>
      </w:r>
    </w:p>
    <w:p w14:paraId="7DB42A7A" w14:textId="77777777" w:rsidR="009D58C6" w:rsidRPr="00296931" w:rsidRDefault="009D58C6" w:rsidP="000F0228">
      <w:pPr>
        <w:rPr>
          <w:rFonts w:ascii="Times" w:eastAsia="Times New Roman" w:hAnsi="Times" w:cs="Times New Roman"/>
          <w:lang w:val="en-US"/>
        </w:rPr>
      </w:pPr>
    </w:p>
    <w:p w14:paraId="1CE0AA6B" w14:textId="399D038B" w:rsidR="0082566E" w:rsidRPr="00296931" w:rsidRDefault="0082566E" w:rsidP="0082566E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Low life expectancy: around 52 years</w:t>
      </w:r>
    </w:p>
    <w:p w14:paraId="579DB73F" w14:textId="300F6638" w:rsidR="0082566E" w:rsidRPr="00296931" w:rsidRDefault="0082566E" w:rsidP="0082566E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High birth and fertility rates</w:t>
      </w:r>
    </w:p>
    <w:p w14:paraId="588BDE3A" w14:textId="0B43E9EC" w:rsidR="0082566E" w:rsidRPr="00296931" w:rsidRDefault="0082566E" w:rsidP="0082566E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48 babies born for every 1000, every year</w:t>
      </w:r>
    </w:p>
    <w:p w14:paraId="5163CCAF" w14:textId="77777777" w:rsidR="00C17BDC" w:rsidRDefault="0082566E" w:rsidP="00C17BDC">
      <w:pPr>
        <w:pStyle w:val="ListParagraph"/>
        <w:numPr>
          <w:ilvl w:val="0"/>
          <w:numId w:val="9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Average of 7 children per woman</w:t>
      </w:r>
    </w:p>
    <w:p w14:paraId="61801E8A" w14:textId="4211B60D" w:rsidR="00C17BDC" w:rsidRPr="00C17BDC" w:rsidRDefault="00C17BDC" w:rsidP="00C17BDC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lang w:val="en-US"/>
        </w:rPr>
      </w:pPr>
      <w:r w:rsidRPr="00C17BDC">
        <w:rPr>
          <w:rFonts w:ascii="Times" w:eastAsia="Times New Roman" w:hAnsi="Times" w:cs="Times New Roman"/>
          <w:lang w:val="en-US"/>
        </w:rPr>
        <w:t>2025: population will double to 56 million</w:t>
      </w:r>
    </w:p>
    <w:p w14:paraId="2A389697" w14:textId="50C430CD" w:rsidR="00576F7E" w:rsidRPr="00296931" w:rsidRDefault="00576F7E" w:rsidP="000F0228">
      <w:pPr>
        <w:rPr>
          <w:rFonts w:ascii="Times" w:eastAsia="Times New Roman" w:hAnsi="Times" w:cs="Times New Roman"/>
          <w:lang w:val="en-US"/>
        </w:rPr>
      </w:pPr>
    </w:p>
    <w:p w14:paraId="7C66CF0E" w14:textId="2CEDB148" w:rsidR="000642B9" w:rsidRPr="00296931" w:rsidRDefault="00576F7E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>EFFECTS</w:t>
      </w:r>
    </w:p>
    <w:p w14:paraId="0F2242A0" w14:textId="55D578D2" w:rsidR="000642B9" w:rsidRPr="00296931" w:rsidRDefault="000642B9" w:rsidP="000F0228">
      <w:pPr>
        <w:rPr>
          <w:rFonts w:ascii="Times" w:eastAsia="Times New Roman" w:hAnsi="Times" w:cs="Times New Roman"/>
          <w:u w:val="single"/>
          <w:lang w:val="en-US"/>
        </w:rPr>
      </w:pPr>
      <w:r w:rsidRPr="00296931">
        <w:rPr>
          <w:rFonts w:ascii="Times" w:eastAsia="Times New Roman" w:hAnsi="Times" w:cs="Times New Roman"/>
          <w:u w:val="single"/>
          <w:lang w:val="en-US"/>
        </w:rPr>
        <w:t>Advantages</w:t>
      </w:r>
    </w:p>
    <w:p w14:paraId="7988F2AB" w14:textId="2108609E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Large potential workforce (Shortage of workers BUT in the short-term)</w:t>
      </w:r>
    </w:p>
    <w:p w14:paraId="15D276EB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Lower medical costs</w:t>
      </w:r>
    </w:p>
    <w:p w14:paraId="4628E552" w14:textId="5B11C880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Attractive to new investments</w:t>
      </w:r>
    </w:p>
    <w:p w14:paraId="29F24D5D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Source of new innovation and ideas</w:t>
      </w:r>
    </w:p>
    <w:p w14:paraId="4F8EA2B4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Large potential market for selected goods</w:t>
      </w:r>
    </w:p>
    <w:p w14:paraId="2E04BCE4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 xml:space="preserve">Developments of services such as schools, crèches </w:t>
      </w:r>
    </w:p>
    <w:p w14:paraId="3062B564" w14:textId="77777777" w:rsidR="000642B9" w:rsidRPr="00296931" w:rsidRDefault="000642B9" w:rsidP="000F0228">
      <w:pPr>
        <w:rPr>
          <w:rFonts w:ascii="Times" w:eastAsia="Times New Roman" w:hAnsi="Times" w:cs="Times New Roman"/>
          <w:lang w:val="en-US"/>
        </w:rPr>
      </w:pPr>
    </w:p>
    <w:p w14:paraId="0BECB293" w14:textId="3A21ABD3" w:rsidR="00576F7E" w:rsidRPr="00296931" w:rsidRDefault="000642B9" w:rsidP="000F0228">
      <w:pPr>
        <w:rPr>
          <w:rFonts w:ascii="Times" w:eastAsia="Times New Roman" w:hAnsi="Times" w:cs="Times New Roman"/>
          <w:u w:val="single"/>
          <w:lang w:val="en-US"/>
        </w:rPr>
      </w:pPr>
      <w:r w:rsidRPr="00296931">
        <w:rPr>
          <w:rFonts w:ascii="Times" w:eastAsia="Times New Roman" w:hAnsi="Times" w:cs="Times New Roman"/>
          <w:u w:val="single"/>
          <w:lang w:val="en-US"/>
        </w:rPr>
        <w:t>Disadvantages</w:t>
      </w:r>
    </w:p>
    <w:p w14:paraId="50C5A2AB" w14:textId="758CB5C8" w:rsidR="00D13F87" w:rsidRPr="00296931" w:rsidRDefault="00D13F87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Pressure on health service</w:t>
      </w:r>
      <w:r w:rsidR="00757386" w:rsidRPr="00296931">
        <w:rPr>
          <w:rFonts w:ascii="Times" w:hAnsi="Times"/>
          <w:lang w:val="en-US"/>
        </w:rPr>
        <w:t xml:space="preserve"> – 6000 women/year die in childbirth</w:t>
      </w:r>
    </w:p>
    <w:p w14:paraId="38C9970B" w14:textId="23DC5070" w:rsidR="000642B9" w:rsidRPr="00296931" w:rsidRDefault="00D13F87" w:rsidP="00D13F87">
      <w:pPr>
        <w:pStyle w:val="ListParagraph"/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 xml:space="preserve">- </w:t>
      </w:r>
      <w:r w:rsidR="000642B9" w:rsidRPr="00296931">
        <w:rPr>
          <w:rFonts w:ascii="Times" w:hAnsi="Times"/>
          <w:lang w:val="en-US"/>
        </w:rPr>
        <w:t>Cost of supporting schools and clinics</w:t>
      </w:r>
      <w:r w:rsidR="00757386" w:rsidRPr="00296931">
        <w:rPr>
          <w:rFonts w:ascii="Times" w:hAnsi="Times"/>
          <w:lang w:val="en-US"/>
        </w:rPr>
        <w:t xml:space="preserve"> (midwives)</w:t>
      </w:r>
    </w:p>
    <w:p w14:paraId="28B44F39" w14:textId="08481A52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 xml:space="preserve">Need to provide sufficient food, housing and water to a growing </w:t>
      </w:r>
      <w:r w:rsidR="006B446D" w:rsidRPr="00296931">
        <w:rPr>
          <w:rFonts w:ascii="Times" w:hAnsi="Times"/>
          <w:lang w:val="en-US"/>
        </w:rPr>
        <w:t>population, e.g. Kampala</w:t>
      </w:r>
    </w:p>
    <w:p w14:paraId="28500976" w14:textId="5A9C117F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High rates of unemployment</w:t>
      </w:r>
      <w:r w:rsidR="00094723" w:rsidRPr="00296931">
        <w:rPr>
          <w:rFonts w:ascii="Times" w:hAnsi="Times"/>
          <w:lang w:val="en-US"/>
        </w:rPr>
        <w:tab/>
      </w:r>
    </w:p>
    <w:p w14:paraId="2187BFD9" w14:textId="5F0BC086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 xml:space="preserve">Large numbers living in poor quality </w:t>
      </w:r>
      <w:r w:rsidR="00463DCA" w:rsidRPr="00296931">
        <w:rPr>
          <w:rFonts w:ascii="Times" w:hAnsi="Times"/>
          <w:lang w:val="en-US"/>
        </w:rPr>
        <w:t>housing,</w:t>
      </w:r>
      <w:r w:rsidRPr="00296931">
        <w:rPr>
          <w:rFonts w:ascii="Times" w:hAnsi="Times"/>
          <w:lang w:val="en-US"/>
        </w:rPr>
        <w:t xml:space="preserve"> e.g. in shanty towns</w:t>
      </w:r>
    </w:p>
    <w:p w14:paraId="6FD7A259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High rates of population growth</w:t>
      </w:r>
    </w:p>
    <w:p w14:paraId="3E7C2B37" w14:textId="66DBA6CE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hAnsi="Times"/>
          <w:lang w:val="en-US"/>
        </w:rPr>
      </w:pPr>
      <w:r w:rsidRPr="00296931">
        <w:rPr>
          <w:rFonts w:ascii="Times" w:hAnsi="Times"/>
          <w:lang w:val="en-US"/>
        </w:rPr>
        <w:t>High crime rates</w:t>
      </w:r>
    </w:p>
    <w:p w14:paraId="321565BE" w14:textId="41EB0F8A" w:rsidR="00AD255A" w:rsidRPr="00296931" w:rsidRDefault="000642B9" w:rsidP="00D13F87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Shortage of workers</w:t>
      </w:r>
      <w:r w:rsidR="00D13F87" w:rsidRPr="00296931">
        <w:rPr>
          <w:rFonts w:ascii="Times" w:eastAsia="Times New Roman" w:hAnsi="Times" w:cs="Times New Roman"/>
          <w:lang w:val="en-US"/>
        </w:rPr>
        <w:t>: in 2003 unemployment was 3</w:t>
      </w:r>
      <w:r w:rsidR="00AD255A" w:rsidRPr="00296931">
        <w:rPr>
          <w:rFonts w:ascii="Times" w:eastAsia="Times New Roman" w:hAnsi="Times" w:cs="Times New Roman"/>
          <w:lang w:val="en-US"/>
        </w:rPr>
        <w:t>.2%</w:t>
      </w:r>
    </w:p>
    <w:p w14:paraId="1745F7E2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Increased dependency ratio</w:t>
      </w:r>
    </w:p>
    <w:p w14:paraId="72435258" w14:textId="5436B1F4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Spending d</w:t>
      </w:r>
      <w:r w:rsidR="00B833A6">
        <w:rPr>
          <w:rFonts w:ascii="Times" w:eastAsia="Times New Roman" w:hAnsi="Times" w:cs="Times New Roman"/>
          <w:lang w:val="en-US"/>
        </w:rPr>
        <w:t>iverted from defense, transport</w:t>
      </w:r>
      <w:bookmarkStart w:id="0" w:name="_GoBack"/>
      <w:bookmarkEnd w:id="0"/>
    </w:p>
    <w:p w14:paraId="7D658163" w14:textId="4D69CBDF" w:rsidR="000642B9" w:rsidRPr="00296931" w:rsidRDefault="00DE57F9" w:rsidP="000F0228">
      <w:p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E9E00E" wp14:editId="41D9F071">
            <wp:simplePos x="0" y="0"/>
            <wp:positionH relativeFrom="margin">
              <wp:posOffset>3428365</wp:posOffset>
            </wp:positionH>
            <wp:positionV relativeFrom="margin">
              <wp:posOffset>7429500</wp:posOffset>
            </wp:positionV>
            <wp:extent cx="3633470" cy="2514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008FB" w14:textId="5534BF8D" w:rsidR="00576F7E" w:rsidRPr="00296931" w:rsidRDefault="00576F7E" w:rsidP="000F0228">
      <w:pPr>
        <w:rPr>
          <w:rFonts w:ascii="Times" w:eastAsia="Times New Roman" w:hAnsi="Times" w:cs="Times New Roman"/>
          <w:b/>
          <w:u w:val="single"/>
          <w:lang w:val="en-US"/>
        </w:rPr>
      </w:pPr>
      <w:r w:rsidRPr="00296931">
        <w:rPr>
          <w:rFonts w:ascii="Times" w:eastAsia="Times New Roman" w:hAnsi="Times" w:cs="Times New Roman"/>
          <w:b/>
          <w:u w:val="single"/>
          <w:lang w:val="en-US"/>
        </w:rPr>
        <w:t>SOLUTIONS</w:t>
      </w:r>
    </w:p>
    <w:p w14:paraId="6B4F623E" w14:textId="5032F18F" w:rsidR="00CB740D" w:rsidRPr="00296931" w:rsidRDefault="00CB740D" w:rsidP="00D81964">
      <w:pPr>
        <w:tabs>
          <w:tab w:val="left" w:pos="709"/>
          <w:tab w:val="left" w:pos="1324"/>
        </w:tabs>
        <w:rPr>
          <w:rFonts w:ascii="Times" w:eastAsia="Times New Roman" w:hAnsi="Times" w:cs="Times New Roman"/>
          <w:lang w:val="en-US"/>
        </w:rPr>
      </w:pPr>
    </w:p>
    <w:p w14:paraId="23ED39BF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Anti-natalist policy (China One child)</w:t>
      </w:r>
    </w:p>
    <w:p w14:paraId="5ECD0803" w14:textId="77777777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Immigration economically active</w:t>
      </w:r>
    </w:p>
    <w:p w14:paraId="7AB93AB2" w14:textId="1176F0F2" w:rsidR="000642B9" w:rsidRPr="00296931" w:rsidRDefault="00AD24BB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>
        <w:rPr>
          <w:rFonts w:ascii="Times" w:eastAsia="Times New Roman" w:hAnsi="Times" w:cs="Times New Roman"/>
          <w:lang w:val="en-US"/>
        </w:rPr>
        <w:t>E</w:t>
      </w:r>
      <w:r w:rsidRPr="00AD24BB">
        <w:rPr>
          <w:rFonts w:ascii="Times" w:eastAsia="Times New Roman" w:hAnsi="Times" w:cs="Times New Roman"/>
          <w:lang w:val="en-US"/>
        </w:rPr>
        <w:t>ducation</w:t>
      </w:r>
      <w:r>
        <w:rPr>
          <w:rFonts w:ascii="Times" w:eastAsia="Times New Roman" w:hAnsi="Times" w:cs="Times New Roman"/>
          <w:lang w:val="en-US"/>
        </w:rPr>
        <w:t xml:space="preserve"> (privatized)</w:t>
      </w:r>
    </w:p>
    <w:p w14:paraId="2F0DB62D" w14:textId="5BA30025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Removal of child benefits</w:t>
      </w:r>
    </w:p>
    <w:p w14:paraId="3C12AB66" w14:textId="3B0AC7F6" w:rsidR="000642B9" w:rsidRPr="00296931" w:rsidRDefault="000642B9" w:rsidP="000642B9">
      <w:pPr>
        <w:pStyle w:val="ListParagraph"/>
        <w:numPr>
          <w:ilvl w:val="0"/>
          <w:numId w:val="13"/>
        </w:numPr>
        <w:rPr>
          <w:rFonts w:ascii="Times" w:eastAsia="Times New Roman" w:hAnsi="Times" w:cs="Times New Roman"/>
          <w:lang w:val="en-US"/>
        </w:rPr>
      </w:pPr>
      <w:r w:rsidRPr="00296931">
        <w:rPr>
          <w:rFonts w:ascii="Times" w:eastAsia="Times New Roman" w:hAnsi="Times" w:cs="Times New Roman"/>
          <w:lang w:val="en-US"/>
        </w:rPr>
        <w:t>Quotas (immigration restrictions)</w:t>
      </w:r>
    </w:p>
    <w:p w14:paraId="733E7FED" w14:textId="75DDDAF7" w:rsidR="00576F7E" w:rsidRPr="00296931" w:rsidRDefault="000F4551">
      <w:pPr>
        <w:rPr>
          <w:rFonts w:ascii="Baskerville" w:hAnsi="Baskerville"/>
          <w:sz w:val="32"/>
          <w:szCs w:val="32"/>
          <w:lang w:val="en-US"/>
        </w:rPr>
      </w:pPr>
      <w:r w:rsidRPr="00296931">
        <w:rPr>
          <w:rFonts w:ascii="Times" w:hAnsi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331C8" wp14:editId="5FD629FC">
                <wp:simplePos x="0" y="0"/>
                <wp:positionH relativeFrom="column">
                  <wp:posOffset>1600200</wp:posOffset>
                </wp:positionH>
                <wp:positionV relativeFrom="paragraph">
                  <wp:posOffset>753745</wp:posOffset>
                </wp:positionV>
                <wp:extent cx="16002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EAF9E" w14:textId="77777777" w:rsidR="00335F22" w:rsidRPr="001D73E6" w:rsidRDefault="00335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3E6">
                              <w:rPr>
                                <w:sz w:val="20"/>
                                <w:szCs w:val="20"/>
                              </w:rPr>
                              <w:t>Uganda's</w:t>
                            </w:r>
                          </w:p>
                          <w:p w14:paraId="5A550AA1" w14:textId="47965661" w:rsidR="00335F22" w:rsidRPr="001D73E6" w:rsidRDefault="00335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3E6">
                              <w:rPr>
                                <w:sz w:val="20"/>
                                <w:szCs w:val="20"/>
                              </w:rPr>
                              <w:t>Population Pyramid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6pt;margin-top:59.35pt;width:12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" filled="f" stroked="f">
                <v:textbox>
                  <w:txbxContent>
                    <w:p w14:paraId="6CDEAF9E" w14:textId="77777777" w:rsidR="00335F22" w:rsidRPr="001D73E6" w:rsidRDefault="00335F2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D73E6">
                        <w:rPr>
                          <w:sz w:val="20"/>
                          <w:szCs w:val="20"/>
                        </w:rPr>
                        <w:t>Uganda's</w:t>
                      </w:r>
                      <w:proofErr w:type="spellEnd"/>
                    </w:p>
                    <w:p w14:paraId="5A550AA1" w14:textId="47965661" w:rsidR="00335F22" w:rsidRPr="001D73E6" w:rsidRDefault="00335F2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D73E6">
                        <w:rPr>
                          <w:sz w:val="20"/>
                          <w:szCs w:val="20"/>
                        </w:rPr>
                        <w:t>Population</w:t>
                      </w:r>
                      <w:proofErr w:type="spellEnd"/>
                      <w:r w:rsidRPr="001D73E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D73E6">
                        <w:rPr>
                          <w:sz w:val="20"/>
                          <w:szCs w:val="20"/>
                        </w:rPr>
                        <w:t>Pyramid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2005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76F7E" w:rsidRPr="00296931" w:rsidSect="00814C90">
      <w:pgSz w:w="11900" w:h="16840"/>
      <w:pgMar w:top="142" w:right="134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7EF8"/>
    <w:multiLevelType w:val="hybridMultilevel"/>
    <w:tmpl w:val="8AFEB766"/>
    <w:lvl w:ilvl="0" w:tplc="D22A366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862"/>
    <w:multiLevelType w:val="hybridMultilevel"/>
    <w:tmpl w:val="61B4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93994"/>
    <w:multiLevelType w:val="hybridMultilevel"/>
    <w:tmpl w:val="65A8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A16DB"/>
    <w:multiLevelType w:val="hybridMultilevel"/>
    <w:tmpl w:val="C0A03652"/>
    <w:lvl w:ilvl="0" w:tplc="2934393A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  <w:b w:val="0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A400EF"/>
    <w:multiLevelType w:val="hybridMultilevel"/>
    <w:tmpl w:val="025C0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E9655F"/>
    <w:multiLevelType w:val="hybridMultilevel"/>
    <w:tmpl w:val="8B6A0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84FAA"/>
    <w:multiLevelType w:val="hybridMultilevel"/>
    <w:tmpl w:val="00D8C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F76B3"/>
    <w:multiLevelType w:val="hybridMultilevel"/>
    <w:tmpl w:val="15CA501A"/>
    <w:lvl w:ilvl="0" w:tplc="1B6C6C64">
      <w:start w:val="2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5839E3"/>
    <w:multiLevelType w:val="hybridMultilevel"/>
    <w:tmpl w:val="01DE0A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1930B9E"/>
    <w:multiLevelType w:val="hybridMultilevel"/>
    <w:tmpl w:val="E0524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D71621"/>
    <w:multiLevelType w:val="hybridMultilevel"/>
    <w:tmpl w:val="907A42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9B4F7C"/>
    <w:multiLevelType w:val="hybridMultilevel"/>
    <w:tmpl w:val="76C27984"/>
    <w:lvl w:ilvl="0" w:tplc="C1D0F8E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E5138"/>
    <w:multiLevelType w:val="hybridMultilevel"/>
    <w:tmpl w:val="DBC0EDEA"/>
    <w:lvl w:ilvl="0" w:tplc="4040510E"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12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28"/>
    <w:rsid w:val="000642B9"/>
    <w:rsid w:val="00091888"/>
    <w:rsid w:val="00094723"/>
    <w:rsid w:val="000B19F8"/>
    <w:rsid w:val="000C4E73"/>
    <w:rsid w:val="000C6D14"/>
    <w:rsid w:val="000D4ABC"/>
    <w:rsid w:val="000F0228"/>
    <w:rsid w:val="000F4551"/>
    <w:rsid w:val="00102EE9"/>
    <w:rsid w:val="001173CE"/>
    <w:rsid w:val="00133E50"/>
    <w:rsid w:val="001442D8"/>
    <w:rsid w:val="001D52AE"/>
    <w:rsid w:val="001D73E6"/>
    <w:rsid w:val="001E7571"/>
    <w:rsid w:val="00222E2F"/>
    <w:rsid w:val="002521B6"/>
    <w:rsid w:val="002930F4"/>
    <w:rsid w:val="00296931"/>
    <w:rsid w:val="00297191"/>
    <w:rsid w:val="00327463"/>
    <w:rsid w:val="00333AE0"/>
    <w:rsid w:val="00335F22"/>
    <w:rsid w:val="00402E66"/>
    <w:rsid w:val="00425AEF"/>
    <w:rsid w:val="004346AA"/>
    <w:rsid w:val="0045577B"/>
    <w:rsid w:val="00463DCA"/>
    <w:rsid w:val="00477501"/>
    <w:rsid w:val="00515AF9"/>
    <w:rsid w:val="00543D84"/>
    <w:rsid w:val="00561E23"/>
    <w:rsid w:val="00576F7E"/>
    <w:rsid w:val="00593E58"/>
    <w:rsid w:val="005C01F6"/>
    <w:rsid w:val="00622230"/>
    <w:rsid w:val="006B446D"/>
    <w:rsid w:val="006C6892"/>
    <w:rsid w:val="00707142"/>
    <w:rsid w:val="007375FA"/>
    <w:rsid w:val="007446EB"/>
    <w:rsid w:val="00757386"/>
    <w:rsid w:val="00765F06"/>
    <w:rsid w:val="007B1367"/>
    <w:rsid w:val="007F1B49"/>
    <w:rsid w:val="0080523B"/>
    <w:rsid w:val="008062D6"/>
    <w:rsid w:val="00814C90"/>
    <w:rsid w:val="00815EF5"/>
    <w:rsid w:val="0082566E"/>
    <w:rsid w:val="008401F4"/>
    <w:rsid w:val="008A4AD3"/>
    <w:rsid w:val="008B2F87"/>
    <w:rsid w:val="008E2137"/>
    <w:rsid w:val="008F0B82"/>
    <w:rsid w:val="00901EBE"/>
    <w:rsid w:val="009116A7"/>
    <w:rsid w:val="009119A6"/>
    <w:rsid w:val="00926DE9"/>
    <w:rsid w:val="0093248C"/>
    <w:rsid w:val="009803C0"/>
    <w:rsid w:val="009C762E"/>
    <w:rsid w:val="009D58C6"/>
    <w:rsid w:val="00A45577"/>
    <w:rsid w:val="00A604ED"/>
    <w:rsid w:val="00A67CA4"/>
    <w:rsid w:val="00A73AA2"/>
    <w:rsid w:val="00AC1D26"/>
    <w:rsid w:val="00AD24BB"/>
    <w:rsid w:val="00AD255A"/>
    <w:rsid w:val="00B04935"/>
    <w:rsid w:val="00B77701"/>
    <w:rsid w:val="00B833A6"/>
    <w:rsid w:val="00C17BDC"/>
    <w:rsid w:val="00C47D95"/>
    <w:rsid w:val="00CB740D"/>
    <w:rsid w:val="00CC3F7B"/>
    <w:rsid w:val="00D13F87"/>
    <w:rsid w:val="00D80836"/>
    <w:rsid w:val="00D80D20"/>
    <w:rsid w:val="00D81914"/>
    <w:rsid w:val="00D81964"/>
    <w:rsid w:val="00DE57F9"/>
    <w:rsid w:val="00DF7C54"/>
    <w:rsid w:val="00E468E5"/>
    <w:rsid w:val="00E507E8"/>
    <w:rsid w:val="00EA740C"/>
    <w:rsid w:val="00EC40CE"/>
    <w:rsid w:val="00ED1205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1C59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" w:eastAsiaTheme="minorEastAsia" w:hAnsi="Baskerville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228"/>
    <w:rPr>
      <w:rFonts w:asciiTheme="minorHAnsi" w:hAnsiTheme="minorHAnsi"/>
      <w:sz w:val="24"/>
      <w:szCs w:val="24"/>
      <w:lang w:val="ru-RU"/>
    </w:rPr>
  </w:style>
  <w:style w:type="paragraph" w:styleId="Heading1">
    <w:name w:val="heading 1"/>
    <w:basedOn w:val="Normal"/>
    <w:link w:val="Heading1Char"/>
    <w:uiPriority w:val="9"/>
    <w:qFormat/>
    <w:rsid w:val="000F022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228"/>
    <w:rPr>
      <w:rFonts w:ascii="Times" w:hAnsi="Times"/>
      <w:b/>
      <w:bCs/>
      <w:kern w:val="36"/>
      <w:sz w:val="48"/>
      <w:szCs w:val="48"/>
      <w:lang w:val="ru-RU"/>
    </w:rPr>
  </w:style>
  <w:style w:type="paragraph" w:styleId="ListParagraph">
    <w:name w:val="List Paragraph"/>
    <w:basedOn w:val="Normal"/>
    <w:uiPriority w:val="34"/>
    <w:qFormat/>
    <w:rsid w:val="000F02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493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9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9A6"/>
    <w:rPr>
      <w:rFonts w:ascii="Lucida Grande" w:hAnsi="Lucida Grande" w:cs="Lucida Grande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" w:eastAsiaTheme="minorEastAsia" w:hAnsi="Baskerville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228"/>
    <w:rPr>
      <w:rFonts w:asciiTheme="minorHAnsi" w:hAnsiTheme="minorHAnsi"/>
      <w:sz w:val="24"/>
      <w:szCs w:val="24"/>
      <w:lang w:val="ru-RU"/>
    </w:rPr>
  </w:style>
  <w:style w:type="paragraph" w:styleId="Heading1">
    <w:name w:val="heading 1"/>
    <w:basedOn w:val="Normal"/>
    <w:link w:val="Heading1Char"/>
    <w:uiPriority w:val="9"/>
    <w:qFormat/>
    <w:rsid w:val="000F022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228"/>
    <w:rPr>
      <w:rFonts w:ascii="Times" w:hAnsi="Times"/>
      <w:b/>
      <w:bCs/>
      <w:kern w:val="36"/>
      <w:sz w:val="48"/>
      <w:szCs w:val="48"/>
      <w:lang w:val="ru-RU"/>
    </w:rPr>
  </w:style>
  <w:style w:type="paragraph" w:styleId="ListParagraph">
    <w:name w:val="List Paragraph"/>
    <w:basedOn w:val="Normal"/>
    <w:uiPriority w:val="34"/>
    <w:qFormat/>
    <w:rsid w:val="000F02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493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9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9A6"/>
    <w:rPr>
      <w:rFonts w:ascii="Lucida Grande" w:hAnsi="Lucida Grande" w:cs="Lucida Grande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401</Words>
  <Characters>2289</Characters>
  <Application>Microsoft Macintosh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CHASTANET</dc:creator>
  <cp:keywords/>
  <dc:description/>
  <cp:lastModifiedBy>Mathilde CHASTANET</cp:lastModifiedBy>
  <cp:revision>107</cp:revision>
  <dcterms:created xsi:type="dcterms:W3CDTF">2014-09-24T07:59:00Z</dcterms:created>
  <dcterms:modified xsi:type="dcterms:W3CDTF">2014-09-25T13:33:00Z</dcterms:modified>
</cp:coreProperties>
</file>